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02883" w14:textId="77777777" w:rsidR="00093710" w:rsidRDefault="00093710" w:rsidP="00093710">
      <w:pPr>
        <w:pStyle w:val="Default"/>
      </w:pPr>
    </w:p>
    <w:p w14:paraId="7B0F13FC" w14:textId="75F315A8" w:rsidR="00093710" w:rsidRPr="00965EFC" w:rsidRDefault="00965EFC" w:rsidP="00093710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ALLEGATO N. 3 – MISURE ANTICORRUZIONE</w:t>
      </w:r>
    </w:p>
    <w:p w14:paraId="0C7EA80E" w14:textId="77777777" w:rsidR="00093710" w:rsidRDefault="00093710" w:rsidP="00093710">
      <w:pPr>
        <w:pStyle w:val="Default"/>
        <w:rPr>
          <w:rFonts w:cstheme="minorBidi"/>
          <w:color w:val="auto"/>
        </w:rPr>
      </w:pPr>
    </w:p>
    <w:p w14:paraId="7201DE26" w14:textId="45E85F7A" w:rsidR="00093710" w:rsidRDefault="00093710" w:rsidP="00093710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>ALLEGATO AL PTPC 2025-2027</w:t>
      </w:r>
    </w:p>
    <w:p w14:paraId="69820ADB" w14:textId="77777777" w:rsidR="00093710" w:rsidRDefault="00093710" w:rsidP="00093710">
      <w:pPr>
        <w:pStyle w:val="Default"/>
        <w:rPr>
          <w:color w:val="auto"/>
          <w:sz w:val="22"/>
          <w:szCs w:val="22"/>
        </w:rPr>
      </w:pPr>
    </w:p>
    <w:p w14:paraId="4CB4596E" w14:textId="77777777" w:rsidR="00093710" w:rsidRDefault="00093710" w:rsidP="00093710">
      <w:pPr>
        <w:pStyle w:val="Default"/>
        <w:rPr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ORDINE DEI PERITI INDUSTRIALI DELLE PROVINCE DI ANCONA E MACERATA </w:t>
      </w:r>
    </w:p>
    <w:p w14:paraId="11600A6B" w14:textId="77777777" w:rsidR="00093710" w:rsidRDefault="00093710" w:rsidP="00093710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3BB1FD31" w14:textId="77777777" w:rsidR="00093710" w:rsidRDefault="00093710" w:rsidP="00093710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</w:p>
    <w:p w14:paraId="3DD7B417" w14:textId="2C7C6817" w:rsidR="00093710" w:rsidRDefault="00093710" w:rsidP="00093710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</w:rPr>
      </w:pPr>
      <w:r>
        <w:rPr>
          <w:rFonts w:ascii="Calibri" w:hAnsi="Calibri" w:cs="Calibri"/>
          <w:b/>
          <w:bCs/>
          <w:color w:val="auto"/>
          <w:sz w:val="22"/>
          <w:szCs w:val="22"/>
        </w:rPr>
        <w:t xml:space="preserve">PIANO DELLA FORMAZIONE </w:t>
      </w:r>
    </w:p>
    <w:p w14:paraId="7A6C55B2" w14:textId="77777777" w:rsidR="00093710" w:rsidRDefault="00093710" w:rsidP="00093710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1724BC1C" w14:textId="1761B40D" w:rsidR="00093710" w:rsidRDefault="00093710" w:rsidP="00093710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Il presente documento descrive l’esito del processo di pianificazione della formazione dell’Ordine dei Periti Industriali di Ancona e Macerata per il biennio 202</w:t>
      </w:r>
      <w:r w:rsidR="008E638F">
        <w:rPr>
          <w:rFonts w:ascii="Calibri" w:hAnsi="Calibri" w:cs="Calibri"/>
          <w:color w:val="auto"/>
          <w:sz w:val="22"/>
          <w:szCs w:val="22"/>
        </w:rPr>
        <w:t>5-2027.</w:t>
      </w:r>
    </w:p>
    <w:p w14:paraId="77514B45" w14:textId="77777777" w:rsidR="00093710" w:rsidRDefault="00093710" w:rsidP="00093710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Il criterio dell’attività di pianificazione della formazione all’interno dell’Ordine dei Periti Industriali di Ancona e Macerata è basato su un processo di analisi dei fabbisogni formativi sia in funzione delle mansioni svolte dai dipendenti, sia ritenendo la formazione quale “misura di prevenzione del rischio corruttivo”. </w:t>
      </w:r>
    </w:p>
    <w:p w14:paraId="04C192C0" w14:textId="77777777" w:rsidR="00093710" w:rsidRDefault="00093710" w:rsidP="00093710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In particolare, su quest’ultimo elemento, la previsione di interventi formativi quale misura </w:t>
      </w:r>
      <w:proofErr w:type="spellStart"/>
      <w:r>
        <w:rPr>
          <w:rFonts w:ascii="Calibri" w:hAnsi="Calibri" w:cs="Calibri"/>
          <w:color w:val="auto"/>
          <w:sz w:val="22"/>
          <w:szCs w:val="22"/>
        </w:rPr>
        <w:t>anticorruttiva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 deriva dagli obblighi in materia previsti dalla Legge 6 novembre 2012, n. 190 “Disposizioni per la prevenzione e la repressione della corruzione e dell'illegalità nella pubblica amministrazione”. </w:t>
      </w:r>
    </w:p>
    <w:p w14:paraId="11278CD2" w14:textId="77777777" w:rsidR="00093710" w:rsidRDefault="00093710" w:rsidP="00093710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Il Responsabile per la prevenzione della Corruzione, infatti, organizza la misura della formazione mirata ai dipendenti, in particolare quelli delle aree a maggior rischio di corruzione, incluse quelle previste nell’art. 1, comma 16, della l. n. 190 del 2012, valutate in relazione al contesto, all’attività e alle funzioni dell’ente. </w:t>
      </w:r>
    </w:p>
    <w:p w14:paraId="35520930" w14:textId="77777777" w:rsidR="00093710" w:rsidRDefault="00093710" w:rsidP="00093710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Il Piano della formazione copre un orizzonte di due anni, in modo da avere un respiro sufficientemente ampio da consentire di governare gli effetti e le ricadute degli interventi formativi e di assicurare un’ampia copertura, graduale e distribuita su più anni, del personale. </w:t>
      </w:r>
    </w:p>
    <w:p w14:paraId="6485A521" w14:textId="77777777" w:rsidR="008E638F" w:rsidRDefault="008E638F" w:rsidP="00093710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2737596B" w14:textId="77777777" w:rsidR="00093710" w:rsidRDefault="00093710" w:rsidP="00093710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La tabella sub 1 riporta tempistiche, tematiche e soggetti coinvolti. </w:t>
      </w:r>
    </w:p>
    <w:p w14:paraId="7C7BB792" w14:textId="77777777" w:rsidR="008E638F" w:rsidRDefault="008E638F" w:rsidP="00093710">
      <w:pPr>
        <w:pStyle w:val="Default"/>
        <w:spacing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03E8FF4B" w14:textId="116E35B1" w:rsidR="00093710" w:rsidRDefault="00093710" w:rsidP="0009371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TAB. 1 “piano delle formazione”</w:t>
      </w:r>
    </w:p>
    <w:p w14:paraId="55CBE4A7" w14:textId="77777777" w:rsidR="00C4154B" w:rsidRPr="00C4154B" w:rsidRDefault="00C4154B" w:rsidP="00C4154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3214"/>
        <w:gridCol w:w="3213"/>
        <w:gridCol w:w="3211"/>
      </w:tblGrid>
      <w:tr w:rsidR="00C4154B" w:rsidRPr="00C4154B" w14:paraId="445DBB77" w14:textId="77777777" w:rsidTr="00F2645C">
        <w:trPr>
          <w:trHeight w:val="110"/>
        </w:trPr>
        <w:tc>
          <w:tcPr>
            <w:tcW w:w="166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A0FB7F5" w14:textId="77777777" w:rsidR="00C4154B" w:rsidRPr="00C4154B" w:rsidRDefault="00C4154B" w:rsidP="00C4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4154B">
              <w:rPr>
                <w:rFonts w:ascii="Calibri" w:hAnsi="Calibri" w:cs="Calibri"/>
                <w:color w:val="000000"/>
                <w:kern w:val="0"/>
              </w:rPr>
              <w:t xml:space="preserve"> </w:t>
            </w:r>
            <w:r w:rsidRPr="00C4154B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Tempistiche </w:t>
            </w:r>
          </w:p>
        </w:tc>
        <w:tc>
          <w:tcPr>
            <w:tcW w:w="16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810EAF4" w14:textId="77777777" w:rsidR="00C4154B" w:rsidRPr="00C4154B" w:rsidRDefault="00C4154B" w:rsidP="00C4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4154B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TEMA </w:t>
            </w:r>
          </w:p>
        </w:tc>
        <w:tc>
          <w:tcPr>
            <w:tcW w:w="1667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C1247EA" w14:textId="77777777" w:rsidR="00C4154B" w:rsidRPr="00C4154B" w:rsidRDefault="00C4154B" w:rsidP="00C4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C4154B">
              <w:rPr>
                <w:rFonts w:ascii="Calibri" w:hAnsi="Calibri" w:cs="Calibri"/>
                <w:b/>
                <w:bCs/>
                <w:color w:val="000000"/>
                <w:kern w:val="0"/>
                <w:sz w:val="22"/>
                <w:szCs w:val="22"/>
              </w:rPr>
              <w:t xml:space="preserve">Personale coinvolto </w:t>
            </w:r>
          </w:p>
        </w:tc>
      </w:tr>
      <w:tr w:rsidR="00C4154B" w:rsidRPr="00C4154B" w14:paraId="4452B3BC" w14:textId="77777777" w:rsidTr="00F2645C">
        <w:trPr>
          <w:trHeight w:val="379"/>
        </w:trPr>
        <w:tc>
          <w:tcPr>
            <w:tcW w:w="166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C12D2AA" w14:textId="6386D801" w:rsidR="00C4154B" w:rsidRDefault="00C4154B" w:rsidP="00C4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04 Febbraio 2025</w:t>
            </w:r>
          </w:p>
          <w:p w14:paraId="2E5A4282" w14:textId="5928B4D3" w:rsidR="00C4154B" w:rsidRPr="003A12CC" w:rsidRDefault="00C4154B" w:rsidP="00C4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9:00 – 10:00</w:t>
            </w:r>
          </w:p>
        </w:tc>
        <w:tc>
          <w:tcPr>
            <w:tcW w:w="16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7B64A0C" w14:textId="09ADE02B" w:rsidR="00C4154B" w:rsidRPr="003A12CC" w:rsidRDefault="00C4154B" w:rsidP="00C4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A12CC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Verso una nuova Trasparenza. I nuovi schemi di pubblicazione ANAC e gli strumenti operativi di </w:t>
            </w:r>
            <w:proofErr w:type="spellStart"/>
            <w:r w:rsidRPr="003A12CC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TrasparenzaPA</w:t>
            </w:r>
            <w:proofErr w:type="spellEnd"/>
          </w:p>
        </w:tc>
        <w:tc>
          <w:tcPr>
            <w:tcW w:w="1667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7438505" w14:textId="6E7D791B" w:rsidR="00C4154B" w:rsidRPr="008E638F" w:rsidRDefault="00C4154B" w:rsidP="00C4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8E638F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Tutto il personale</w:t>
            </w:r>
          </w:p>
        </w:tc>
      </w:tr>
      <w:tr w:rsidR="00C4154B" w:rsidRPr="00C4154B" w14:paraId="77170E64" w14:textId="77777777" w:rsidTr="00F2645C">
        <w:trPr>
          <w:trHeight w:val="379"/>
        </w:trPr>
        <w:tc>
          <w:tcPr>
            <w:tcW w:w="1667" w:type="pct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755D790" w14:textId="786596A0" w:rsidR="00C4154B" w:rsidRPr="008E638F" w:rsidRDefault="00C4154B" w:rsidP="00C4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A12CC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 xml:space="preserve"> Settembre 2024</w:t>
            </w:r>
          </w:p>
          <w:p w14:paraId="1E79FB60" w14:textId="033B6F3B" w:rsidR="00C4154B" w:rsidRPr="00C4154B" w:rsidRDefault="00C4154B" w:rsidP="00C4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A12CC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11:00 – 11:45</w:t>
            </w:r>
          </w:p>
        </w:tc>
        <w:tc>
          <w:tcPr>
            <w:tcW w:w="1667" w:type="pct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48AD5B61" w14:textId="537E1235" w:rsidR="00C4154B" w:rsidRPr="00C4154B" w:rsidRDefault="00C4154B" w:rsidP="00C4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3A12CC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PCP e vademecum affidamenti diretti: pillola live gratuita</w:t>
            </w:r>
          </w:p>
        </w:tc>
        <w:tc>
          <w:tcPr>
            <w:tcW w:w="1667" w:type="pct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D977959" w14:textId="4BCE95DC" w:rsidR="00C4154B" w:rsidRPr="00C4154B" w:rsidRDefault="00C4154B" w:rsidP="00C4154B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</w:pPr>
            <w:r w:rsidRPr="008E638F">
              <w:rPr>
                <w:rFonts w:ascii="Calibri" w:hAnsi="Calibri" w:cs="Calibri"/>
                <w:color w:val="000000"/>
                <w:kern w:val="0"/>
                <w:sz w:val="22"/>
                <w:szCs w:val="22"/>
              </w:rPr>
              <w:t>Tutto il personale</w:t>
            </w:r>
          </w:p>
        </w:tc>
      </w:tr>
    </w:tbl>
    <w:p w14:paraId="4225F418" w14:textId="77777777" w:rsidR="008E638F" w:rsidRDefault="008E638F" w:rsidP="00093710">
      <w:pPr>
        <w:spacing w:line="276" w:lineRule="auto"/>
        <w:jc w:val="both"/>
      </w:pPr>
    </w:p>
    <w:p w14:paraId="5E5538AF" w14:textId="77777777" w:rsidR="00965EFC" w:rsidRDefault="00965EFC" w:rsidP="00093710">
      <w:pPr>
        <w:spacing w:line="276" w:lineRule="auto"/>
        <w:jc w:val="both"/>
      </w:pPr>
    </w:p>
    <w:p w14:paraId="08C62EA8" w14:textId="77777777" w:rsidR="00965EFC" w:rsidRDefault="00965EFC" w:rsidP="00093710">
      <w:pPr>
        <w:spacing w:line="276" w:lineRule="auto"/>
        <w:jc w:val="both"/>
      </w:pPr>
    </w:p>
    <w:p w14:paraId="1E031BC5" w14:textId="77777777" w:rsidR="00965EFC" w:rsidRDefault="00965EFC" w:rsidP="00093710">
      <w:pPr>
        <w:spacing w:line="276" w:lineRule="auto"/>
        <w:jc w:val="both"/>
      </w:pPr>
    </w:p>
    <w:p w14:paraId="40A463DD" w14:textId="77777777" w:rsidR="00965EFC" w:rsidRDefault="00965EFC" w:rsidP="00093710">
      <w:pPr>
        <w:spacing w:line="276" w:lineRule="auto"/>
        <w:jc w:val="both"/>
      </w:pPr>
    </w:p>
    <w:p w14:paraId="48223748" w14:textId="77777777" w:rsidR="00965EFC" w:rsidRDefault="00965EFC" w:rsidP="00093710">
      <w:pPr>
        <w:spacing w:line="276" w:lineRule="auto"/>
        <w:jc w:val="both"/>
      </w:pPr>
    </w:p>
    <w:p w14:paraId="31AFB106" w14:textId="16A45CB3" w:rsidR="00965EFC" w:rsidRPr="00965EFC" w:rsidRDefault="00965EFC" w:rsidP="00965EFC">
      <w:pPr>
        <w:suppressAutoHyphens/>
        <w:spacing w:after="0" w:line="240" w:lineRule="auto"/>
        <w:jc w:val="both"/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</w:pPr>
      <w:r w:rsidRPr="00965EFC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(ALL. </w:t>
      </w:r>
      <w:r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3 PIANO FORMAZIONE - </w:t>
      </w:r>
      <w:r w:rsidRPr="00965EFC">
        <w:rPr>
          <w:rFonts w:ascii="Calibri" w:eastAsia="Calibri" w:hAnsi="Calibri" w:cs="Times New Roman"/>
          <w:i/>
          <w:iCs/>
          <w:kern w:val="0"/>
          <w:sz w:val="22"/>
          <w:szCs w:val="22"/>
          <w14:ligatures w14:val="none"/>
        </w:rPr>
        <w:t xml:space="preserve"> 2025-2027 – aggiornato al 31/01/2025)</w:t>
      </w:r>
    </w:p>
    <w:p w14:paraId="18CDB8AF" w14:textId="77777777" w:rsidR="00965EFC" w:rsidRDefault="00965EFC" w:rsidP="00093710">
      <w:pPr>
        <w:spacing w:line="276" w:lineRule="auto"/>
        <w:jc w:val="both"/>
      </w:pPr>
    </w:p>
    <w:sectPr w:rsidR="00965E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710"/>
    <w:rsid w:val="00073D5A"/>
    <w:rsid w:val="00093710"/>
    <w:rsid w:val="0027028D"/>
    <w:rsid w:val="003A12CC"/>
    <w:rsid w:val="003D38C9"/>
    <w:rsid w:val="008E638F"/>
    <w:rsid w:val="009303F5"/>
    <w:rsid w:val="00965EFC"/>
    <w:rsid w:val="00A24782"/>
    <w:rsid w:val="00C4154B"/>
    <w:rsid w:val="00DF3051"/>
    <w:rsid w:val="00F2645C"/>
    <w:rsid w:val="00F51419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838E5"/>
  <w15:chartTrackingRefBased/>
  <w15:docId w15:val="{CDBB2F6E-1EAB-4A62-80D7-1952AFD2A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937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937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937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937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937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937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937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937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937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937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937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937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9371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9371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9371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9371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9371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9371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37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937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937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937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37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371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9371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9371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937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9371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9371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9371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2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COLLEGIO DEI PERITI INDUSTRIALI E DEI PERITI INDUSTRIALI LAUREATI</dc:creator>
  <cp:keywords/>
  <dc:description/>
  <cp:lastModifiedBy>COLLEGIO DEI PERITI INDUSTRIALI E DEI PERITI INDUSTRIALI LAUREATI</cp:lastModifiedBy>
  <cp:revision>12</cp:revision>
  <dcterms:created xsi:type="dcterms:W3CDTF">2025-01-31T11:15:00Z</dcterms:created>
  <dcterms:modified xsi:type="dcterms:W3CDTF">2025-02-03T10:28:00Z</dcterms:modified>
</cp:coreProperties>
</file>